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8CA" w:rsidRPr="00F218CA" w:rsidRDefault="00F218CA" w:rsidP="00F218CA">
      <w:pPr>
        <w:jc w:val="center"/>
        <w:rPr>
          <w:rFonts w:eastAsia="Arial"/>
          <w:b/>
          <w:bCs/>
          <w:color w:val="000000"/>
          <w:sz w:val="36"/>
          <w:szCs w:val="36"/>
          <w:lang w:val="fr-FR"/>
        </w:rPr>
      </w:pPr>
      <w:r w:rsidRPr="00F218CA">
        <w:rPr>
          <w:rFonts w:eastAsia="Arial"/>
          <w:b/>
          <w:bCs/>
          <w:color w:val="000000"/>
          <w:sz w:val="36"/>
          <w:szCs w:val="36"/>
          <w:lang w:val="fr-FR"/>
        </w:rPr>
        <w:t>3</w:t>
      </w:r>
      <w:r w:rsidRPr="00F218CA">
        <w:rPr>
          <w:rFonts w:eastAsia="Arial"/>
          <w:b/>
          <w:bCs/>
          <w:color w:val="000000"/>
          <w:sz w:val="36"/>
          <w:szCs w:val="36"/>
          <w:vertAlign w:val="superscript"/>
          <w:lang w:val="fr-FR"/>
        </w:rPr>
        <w:t>ème</w:t>
      </w:r>
      <w:r w:rsidRPr="00F218CA">
        <w:rPr>
          <w:rFonts w:eastAsia="Arial"/>
          <w:b/>
          <w:bCs/>
          <w:color w:val="000000"/>
          <w:sz w:val="36"/>
          <w:szCs w:val="36"/>
          <w:lang w:val="fr-FR"/>
        </w:rPr>
        <w:t xml:space="preserve"> Atelier national sur le CEPRB, </w:t>
      </w:r>
    </w:p>
    <w:p w:rsidR="00F218CA" w:rsidRPr="00F218CA" w:rsidRDefault="00F218CA" w:rsidP="00F218CA">
      <w:pPr>
        <w:jc w:val="center"/>
        <w:rPr>
          <w:rFonts w:eastAsia="Arial"/>
          <w:b/>
          <w:bCs/>
          <w:color w:val="000000"/>
          <w:sz w:val="36"/>
          <w:szCs w:val="36"/>
          <w:lang w:val="fr-FR"/>
        </w:rPr>
      </w:pPr>
      <w:r w:rsidRPr="00F218CA">
        <w:rPr>
          <w:rFonts w:eastAsia="Arial"/>
          <w:b/>
          <w:bCs/>
          <w:color w:val="000000"/>
          <w:sz w:val="36"/>
          <w:szCs w:val="36"/>
          <w:lang w:val="fr-FR"/>
        </w:rPr>
        <w:t>Libreville, Gabon, 4-5 Juillet 2024</w:t>
      </w:r>
    </w:p>
    <w:p w:rsidR="00F218CA" w:rsidRPr="00F218CA" w:rsidRDefault="00F218CA" w:rsidP="00F218CA">
      <w:pPr>
        <w:rPr>
          <w:rFonts w:eastAsia="Arial"/>
          <w:b/>
          <w:bCs/>
          <w:color w:val="000000"/>
          <w:sz w:val="28"/>
          <w:szCs w:val="28"/>
          <w:lang w:val="fr-FR"/>
        </w:rPr>
      </w:pPr>
    </w:p>
    <w:p w:rsidR="00F218CA" w:rsidRPr="00F218CA" w:rsidRDefault="00F218CA" w:rsidP="00F218CA">
      <w:pPr>
        <w:jc w:val="center"/>
        <w:rPr>
          <w:rFonts w:eastAsia="Arial"/>
          <w:b/>
          <w:bCs/>
          <w:color w:val="000000"/>
          <w:sz w:val="28"/>
          <w:szCs w:val="28"/>
          <w:lang w:val="fr-FR"/>
        </w:rPr>
      </w:pPr>
      <w:r w:rsidRPr="00F218CA">
        <w:rPr>
          <w:rFonts w:eastAsia="Arial"/>
          <w:b/>
          <w:bCs/>
          <w:color w:val="000000"/>
          <w:sz w:val="28"/>
          <w:szCs w:val="28"/>
          <w:lang w:val="fr-FR"/>
        </w:rPr>
        <w:t xml:space="preserve">PROGRAMME </w:t>
      </w:r>
    </w:p>
    <w:p w:rsidR="00F218CA" w:rsidRPr="00F218CA" w:rsidRDefault="00F218CA" w:rsidP="00F218CA">
      <w:pPr>
        <w:jc w:val="center"/>
        <w:rPr>
          <w:rFonts w:eastAsia="Arial"/>
          <w:b/>
          <w:bCs/>
          <w:color w:val="000000"/>
          <w:sz w:val="28"/>
          <w:szCs w:val="28"/>
          <w:lang w:val="fr-FR"/>
        </w:rPr>
      </w:pPr>
    </w:p>
    <w:p w:rsidR="00A2016A" w:rsidRPr="00F218CA" w:rsidRDefault="00A2016A" w:rsidP="00A2016A">
      <w:pPr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</w:pPr>
      <w:r w:rsidRPr="005D7508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 xml:space="preserve">J1 : Date - </w:t>
      </w:r>
      <w:proofErr w:type="gramStart"/>
      <w:r w:rsidRPr="005D7508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>Généralités:</w:t>
      </w:r>
      <w:proofErr w:type="gramEnd"/>
      <w:r w:rsidRPr="005D7508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 xml:space="preserve"> Protocole de Cartagena, Centre d'</w:t>
      </w:r>
      <w:proofErr w:type="spellStart"/>
      <w:r w:rsidRPr="005D7508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>Echanges</w:t>
      </w:r>
      <w:proofErr w:type="spellEnd"/>
      <w:r w:rsidRPr="005D7508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 xml:space="preserve"> pour la Prévention des Risques Biotechnologiques (CEPRB), Recherche d'information sur le CEPRB</w:t>
      </w:r>
    </w:p>
    <w:p w:rsidR="00A2016A" w:rsidRPr="00F218CA" w:rsidRDefault="00A2016A" w:rsidP="00A2016A">
      <w:pPr>
        <w:rPr>
          <w:color w:val="FF0000"/>
          <w:sz w:val="20"/>
          <w:szCs w:val="20"/>
          <w:lang w:val="fr-FR" w:eastAsia="fr-FR"/>
        </w:rPr>
      </w:pPr>
      <w:r w:rsidRPr="005D7508">
        <w:rPr>
          <w:color w:val="FF0000"/>
          <w:sz w:val="20"/>
          <w:szCs w:val="20"/>
          <w:lang w:val="fr-FR" w:eastAsia="fr-FR"/>
        </w:rPr>
        <w:t>Les horaires et durée des sessions, les pauses, sont données à titre indicatif, le Formateur veille à les définir selon les contraintes locales.</w:t>
      </w:r>
    </w:p>
    <w:p w:rsidR="00A2016A" w:rsidRPr="00F218CA" w:rsidRDefault="00A2016A" w:rsidP="00A2016A">
      <w:pPr>
        <w:rPr>
          <w:color w:val="FF0000"/>
          <w:sz w:val="20"/>
          <w:szCs w:val="20"/>
          <w:lang w:val="fr-FR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8561"/>
      </w:tblGrid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Heure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i/>
                <w:iCs/>
                <w:sz w:val="20"/>
                <w:szCs w:val="20"/>
                <w:lang w:val="fr-FR" w:eastAsia="fr-FR"/>
              </w:rPr>
            </w:pPr>
            <w:r w:rsidRPr="005D7508">
              <w:rPr>
                <w:i/>
                <w:iCs/>
                <w:sz w:val="20"/>
                <w:szCs w:val="20"/>
                <w:lang w:val="fr-FR" w:eastAsia="fr-FR"/>
              </w:rPr>
              <w:t>Contenu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9: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Cérémonie d’ouverture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9: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Introduction à l’atelier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9: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Objectifs et méthodologies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Inscription des Participants 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Test d’évaluation initiale des connaissances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50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Inscription au VLE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11: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Pause Café</w:t>
            </w:r>
            <w:proofErr w:type="spellEnd"/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11: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Le Projet BCH-3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12: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Protocole de Cartagena sur la Biosécurité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12: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Introduction au CEPRB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12: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Pause déjeuner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13: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Naviguer sur le Portail Central du CEPRB 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14: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05</w:t>
            </w:r>
          </w:p>
        </w:tc>
        <w:tc>
          <w:tcPr>
            <w:tcW w:w="4395" w:type="pct"/>
            <w:shd w:val="clear" w:color="auto" w:fill="auto"/>
            <w:noWrap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Trouver l’information sur le Portail Central du CEPRB</w:t>
            </w:r>
          </w:p>
        </w:tc>
      </w:tr>
      <w:tr w:rsidR="00A2016A" w:rsidRPr="008B4E01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14: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4395" w:type="pct"/>
            <w:shd w:val="clear" w:color="auto" w:fill="auto"/>
            <w:noWrap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Etude</w:t>
            </w:r>
            <w:proofErr w:type="spellEnd"/>
            <w:r w:rsidRPr="005D7508">
              <w:rPr>
                <w:sz w:val="20"/>
                <w:szCs w:val="20"/>
                <w:lang w:val="fr-FR" w:eastAsia="fr-FR"/>
              </w:rPr>
              <w:t xml:space="preserve"> de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Cas: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TROUVER L’INFORMATION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15: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Conclusions en plénière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15: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Pause Café</w:t>
            </w:r>
            <w:proofErr w:type="spellEnd"/>
          </w:p>
        </w:tc>
      </w:tr>
      <w:tr w:rsidR="00A2016A" w:rsidRPr="008B4E01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16: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noWrap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Etude</w:t>
            </w:r>
            <w:proofErr w:type="spellEnd"/>
            <w:r w:rsidRPr="005D7508">
              <w:rPr>
                <w:sz w:val="20"/>
                <w:szCs w:val="20"/>
                <w:lang w:val="fr-FR" w:eastAsia="fr-FR"/>
              </w:rPr>
              <w:t xml:space="preserve"> de Cas (suite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):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TROUVER L’INFORMATION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16: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Conclusions en plénière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16: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Réunion d’évaluation de la journée avec les Participants</w:t>
            </w:r>
          </w:p>
        </w:tc>
      </w:tr>
      <w:tr w:rsidR="00A2016A" w:rsidRPr="00F218CA" w:rsidTr="00F218CA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right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17: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Fin de la 1</w:t>
            </w:r>
            <w:r w:rsidRPr="005D7508">
              <w:rPr>
                <w:sz w:val="20"/>
                <w:szCs w:val="20"/>
                <w:vertAlign w:val="superscript"/>
                <w:lang w:val="fr-FR" w:eastAsia="fr-FR"/>
              </w:rPr>
              <w:t>ère</w:t>
            </w:r>
            <w:r w:rsidRPr="005D7508">
              <w:rPr>
                <w:sz w:val="20"/>
                <w:szCs w:val="20"/>
                <w:lang w:val="fr-FR" w:eastAsia="fr-FR"/>
              </w:rPr>
              <w:t xml:space="preserve"> Journée</w:t>
            </w:r>
          </w:p>
        </w:tc>
      </w:tr>
    </w:tbl>
    <w:p w:rsidR="00A2016A" w:rsidRPr="00F218CA" w:rsidRDefault="00A2016A" w:rsidP="00A2016A">
      <w:pPr>
        <w:tabs>
          <w:tab w:val="left" w:pos="784"/>
        </w:tabs>
        <w:ind w:left="65"/>
        <w:rPr>
          <w:rFonts w:ascii="Times New Roman" w:hAnsi="Times New Roman" w:cs="Times New Roman"/>
          <w:sz w:val="20"/>
          <w:szCs w:val="20"/>
          <w:lang w:val="fr-FR" w:eastAsia="fr-FR"/>
        </w:rPr>
      </w:pPr>
    </w:p>
    <w:p w:rsidR="00A2016A" w:rsidRPr="00F218CA" w:rsidRDefault="00A2016A" w:rsidP="00A2016A">
      <w:pPr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</w:pPr>
      <w:r w:rsidRPr="00F218CA"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  <w:t>J2 : Date - Le Centre de Gestion du CEPRB - Enregistrement de Dossiers (Les Formats Communs)</w:t>
      </w:r>
    </w:p>
    <w:p w:rsidR="00A2016A" w:rsidRPr="00F218CA" w:rsidRDefault="00A2016A" w:rsidP="00A2016A">
      <w:pPr>
        <w:rPr>
          <w:color w:val="FF0000"/>
          <w:sz w:val="20"/>
          <w:szCs w:val="20"/>
          <w:lang w:val="fr-FR" w:eastAsia="fr-FR"/>
        </w:rPr>
      </w:pPr>
      <w:r w:rsidRPr="005D7508">
        <w:rPr>
          <w:color w:val="FF0000"/>
          <w:sz w:val="20"/>
          <w:szCs w:val="20"/>
          <w:lang w:val="fr-FR" w:eastAsia="fr-FR"/>
        </w:rPr>
        <w:t>Les horaires et durée des sessions, les pauses, sont données à titre indicatif, le Formateur veille à les définir selon les contraintes locales.</w:t>
      </w:r>
    </w:p>
    <w:p w:rsidR="00A2016A" w:rsidRPr="00F218CA" w:rsidRDefault="00A2016A" w:rsidP="00A2016A">
      <w:pPr>
        <w:rPr>
          <w:b/>
          <w:bCs/>
          <w:i/>
          <w:iCs/>
          <w:color w:val="000000"/>
          <w:sz w:val="20"/>
          <w:szCs w:val="20"/>
          <w:u w:val="single"/>
          <w:lang w:val="fr-FR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8561"/>
      </w:tblGrid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Heure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i/>
                <w:iCs/>
                <w:sz w:val="20"/>
                <w:szCs w:val="20"/>
                <w:lang w:val="fr-FR" w:eastAsia="fr-FR"/>
              </w:rPr>
            </w:pPr>
            <w:r w:rsidRPr="005D7508">
              <w:rPr>
                <w:i/>
                <w:iCs/>
                <w:sz w:val="20"/>
                <w:szCs w:val="20"/>
                <w:lang w:val="fr-FR" w:eastAsia="fr-FR"/>
              </w:rPr>
              <w:t>Contenu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8: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Récapitulation de la Journée précédente</w:t>
            </w:r>
          </w:p>
        </w:tc>
      </w:tr>
      <w:tr w:rsidR="00A2016A" w:rsidRPr="008B4E01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9: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Enregistrement d'Information sur le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CEPRB: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le Centre de Gestion du CEPRB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Inscription au CEPRB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obligatoire!</w:t>
            </w:r>
            <w:proofErr w:type="gramEnd"/>
          </w:p>
        </w:tc>
      </w:tr>
      <w:tr w:rsidR="00A2016A" w:rsidRPr="008B4E01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9: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Enregistrement d'Information sur le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CEPRB: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Les Formats Communs (1)</w:t>
            </w:r>
          </w:p>
        </w:tc>
      </w:tr>
      <w:tr w:rsidR="00A2016A" w:rsidRPr="008B4E01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00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Enregistrement d'Information sur le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CEPRB: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Les Formats Communs (2)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Pause Café</w:t>
            </w:r>
            <w:proofErr w:type="spellEnd"/>
          </w:p>
        </w:tc>
      </w:tr>
      <w:tr w:rsidR="00A2016A" w:rsidRPr="008B4E01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10: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Enregistrement d'Information sur le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CEPRB: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TRAVAUX DE GROUPE </w:t>
            </w:r>
            <w:r w:rsidRPr="005D7508">
              <w:rPr>
                <w:sz w:val="20"/>
                <w:szCs w:val="20"/>
                <w:lang w:val="fr-FR" w:eastAsia="fr-FR"/>
              </w:rPr>
              <w:br/>
              <w:t>(FLUX D'INFORMATION ENTRE BCH-NFP ET UNA)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SESSION SPECIALE AVEC LE BCH-NFP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12: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Pause déjeuner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13: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>Exercice de détente / Quiz</w:t>
            </w:r>
          </w:p>
        </w:tc>
      </w:tr>
      <w:tr w:rsidR="00A2016A" w:rsidRPr="008B4E01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13: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Enregistrement d'Information sur le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CEPRB: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TRAVAUX DE GROUPE </w:t>
            </w:r>
            <w:r w:rsidRPr="005D7508">
              <w:rPr>
                <w:sz w:val="20"/>
                <w:szCs w:val="20"/>
                <w:lang w:val="fr-FR" w:eastAsia="fr-FR"/>
              </w:rPr>
              <w:br/>
              <w:t>(FLUX D'INFORMATION ENTRE BCH-NFP ET UNA)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15: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Pause Café</w:t>
            </w:r>
            <w:proofErr w:type="spellEnd"/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15: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test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 xml:space="preserve"> FINAL des connaissances</w:t>
            </w:r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15: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50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proofErr w:type="spellStart"/>
            <w:r w:rsidRPr="005D7508">
              <w:rPr>
                <w:sz w:val="20"/>
                <w:szCs w:val="20"/>
                <w:lang w:val="fr-FR" w:eastAsia="fr-FR"/>
              </w:rPr>
              <w:t>Evaluation</w:t>
            </w:r>
            <w:proofErr w:type="spellEnd"/>
            <w:r w:rsidRPr="005D7508">
              <w:rPr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 xml:space="preserve">de </w:t>
            </w:r>
            <w:r w:rsidR="00F218CA" w:rsidRPr="00F218CA">
              <w:rPr>
                <w:sz w:val="20"/>
                <w:szCs w:val="20"/>
                <w:lang w:val="fr-FR" w:eastAsia="fr-FR"/>
              </w:rPr>
              <w:t>atelier</w:t>
            </w:r>
            <w:proofErr w:type="gramEnd"/>
          </w:p>
        </w:tc>
      </w:tr>
      <w:tr w:rsidR="00A2016A" w:rsidRPr="00F218CA" w:rsidTr="00EB2FD1">
        <w:trPr>
          <w:trHeight w:val="57"/>
        </w:trPr>
        <w:tc>
          <w:tcPr>
            <w:tcW w:w="605" w:type="pct"/>
            <w:shd w:val="clear" w:color="auto" w:fill="auto"/>
            <w:hideMark/>
          </w:tcPr>
          <w:p w:rsidR="00A2016A" w:rsidRPr="005D7508" w:rsidRDefault="00A2016A" w:rsidP="00EB2FD1">
            <w:pPr>
              <w:jc w:val="center"/>
              <w:rPr>
                <w:sz w:val="20"/>
                <w:szCs w:val="20"/>
                <w:lang w:val="fr-FR" w:eastAsia="fr-FR"/>
              </w:rPr>
            </w:pPr>
            <w:proofErr w:type="gramStart"/>
            <w:r w:rsidRPr="005D7508">
              <w:rPr>
                <w:sz w:val="20"/>
                <w:szCs w:val="20"/>
                <w:lang w:val="fr-FR" w:eastAsia="fr-FR"/>
              </w:rPr>
              <w:t>16:</w:t>
            </w:r>
            <w:proofErr w:type="gramEnd"/>
            <w:r w:rsidRPr="005D7508">
              <w:rPr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4395" w:type="pct"/>
            <w:shd w:val="clear" w:color="auto" w:fill="auto"/>
            <w:hideMark/>
          </w:tcPr>
          <w:p w:rsidR="00A2016A" w:rsidRPr="005D7508" w:rsidRDefault="00A2016A" w:rsidP="00EB2FD1">
            <w:pPr>
              <w:rPr>
                <w:sz w:val="20"/>
                <w:szCs w:val="20"/>
                <w:lang w:val="fr-FR" w:eastAsia="fr-FR"/>
              </w:rPr>
            </w:pPr>
            <w:r w:rsidRPr="005D7508">
              <w:rPr>
                <w:sz w:val="20"/>
                <w:szCs w:val="20"/>
                <w:lang w:val="fr-FR" w:eastAsia="fr-FR"/>
              </w:rPr>
              <w:t xml:space="preserve">Distribution des Certificats et </w:t>
            </w:r>
            <w:r w:rsidR="00F218CA" w:rsidRPr="00F218CA">
              <w:rPr>
                <w:sz w:val="20"/>
                <w:szCs w:val="20"/>
                <w:lang w:val="fr-FR" w:eastAsia="fr-FR"/>
              </w:rPr>
              <w:t>Clôture</w:t>
            </w:r>
            <w:r w:rsidRPr="005D7508">
              <w:rPr>
                <w:sz w:val="20"/>
                <w:szCs w:val="20"/>
                <w:lang w:val="fr-FR" w:eastAsia="fr-FR"/>
              </w:rPr>
              <w:t xml:space="preserve"> de l'Atelier</w:t>
            </w:r>
          </w:p>
        </w:tc>
      </w:tr>
    </w:tbl>
    <w:p w:rsidR="005B32D9" w:rsidRPr="00F218CA" w:rsidRDefault="005B32D9" w:rsidP="00A2016A">
      <w:pPr>
        <w:rPr>
          <w:lang w:val="fr-FR"/>
        </w:rPr>
      </w:pPr>
    </w:p>
    <w:sectPr w:rsidR="005B32D9" w:rsidRPr="00F218CA" w:rsidSect="00A2016A">
      <w:headerReference w:type="default" r:id="rId8"/>
      <w:footerReference w:type="even" r:id="rId9"/>
      <w:footerReference w:type="default" r:id="rId10"/>
      <w:pgSz w:w="11909" w:h="16834" w:code="9"/>
      <w:pgMar w:top="1440" w:right="1080" w:bottom="1440" w:left="1080" w:header="295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BA4" w:rsidRDefault="00502BA4">
      <w:r>
        <w:separator/>
      </w:r>
    </w:p>
  </w:endnote>
  <w:endnote w:type="continuationSeparator" w:id="0">
    <w:p w:rsidR="00502BA4" w:rsidRDefault="0050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A12" w:rsidRDefault="00B92A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2A12" w:rsidRDefault="00B92A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A12" w:rsidRPr="002D25CB" w:rsidRDefault="00F218CA" w:rsidP="00704968">
    <w:pPr>
      <w:pStyle w:val="Pieddepage"/>
      <w:tabs>
        <w:tab w:val="clear" w:pos="4320"/>
        <w:tab w:val="clear" w:pos="8640"/>
        <w:tab w:val="right" w:pos="10773"/>
        <w:tab w:val="right" w:pos="15309"/>
      </w:tabs>
      <w:rPr>
        <w:sz w:val="16"/>
        <w:szCs w:val="16"/>
      </w:rPr>
    </w:pPr>
    <w:r>
      <w:rPr>
        <w:sz w:val="16"/>
        <w:szCs w:val="16"/>
      </w:rPr>
      <w:t xml:space="preserve">3ème Atelier National </w:t>
    </w:r>
    <w:proofErr w:type="spellStart"/>
    <w:r>
      <w:rPr>
        <w:sz w:val="16"/>
        <w:szCs w:val="16"/>
      </w:rPr>
      <w:t>Ceprb</w:t>
    </w:r>
    <w:proofErr w:type="spellEnd"/>
    <w:r>
      <w:rPr>
        <w:sz w:val="16"/>
        <w:szCs w:val="16"/>
      </w:rPr>
      <w:t xml:space="preserve">, Libreville, Gabon, 4-5 </w:t>
    </w:r>
    <w:proofErr w:type="spellStart"/>
    <w:r>
      <w:rPr>
        <w:sz w:val="16"/>
        <w:szCs w:val="16"/>
      </w:rPr>
      <w:t>Juillet</w:t>
    </w:r>
    <w:proofErr w:type="spellEnd"/>
    <w:r>
      <w:rPr>
        <w:sz w:val="16"/>
        <w:szCs w:val="16"/>
      </w:rPr>
      <w:t xml:space="preserve"> 2024</w:t>
    </w:r>
    <w:r w:rsidR="00B92A1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BA4" w:rsidRDefault="00502BA4">
      <w:r>
        <w:separator/>
      </w:r>
    </w:p>
  </w:footnote>
  <w:footnote w:type="continuationSeparator" w:id="0">
    <w:p w:rsidR="00502BA4" w:rsidRDefault="0050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5" w:type="pct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5"/>
      <w:gridCol w:w="6673"/>
      <w:gridCol w:w="1379"/>
    </w:tblGrid>
    <w:tr w:rsidR="00B92A12" w:rsidRPr="00BE3837" w:rsidTr="00F218CA">
      <w:trPr>
        <w:cantSplit/>
        <w:trHeight w:val="851"/>
        <w:jc w:val="center"/>
      </w:trPr>
      <w:tc>
        <w:tcPr>
          <w:tcW w:w="738" w:type="pc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B92A12" w:rsidRDefault="00B92A12" w:rsidP="00AC5B05">
          <w:pPr>
            <w:pStyle w:val="Logo"/>
            <w:rPr>
              <w:rFonts w:ascii="Times New Roman" w:hAnsi="Times New Roman" w:cs="Times New Roman"/>
              <w:lang w:val="en-PH"/>
            </w:rPr>
          </w:pPr>
          <w:r w:rsidRPr="00236F16">
            <w:rPr>
              <w:rFonts w:ascii="Times New Roman" w:hAnsi="Times New Roman" w:cs="Times New Roman"/>
              <w:lang w:val="en-PH"/>
            </w:rPr>
            <w:fldChar w:fldCharType="begin"/>
          </w:r>
          <w:r>
            <w:rPr>
              <w:rFonts w:ascii="Times New Roman" w:hAnsi="Times New Roman" w:cs="Times New Roman"/>
              <w:lang w:val="en-PH"/>
            </w:rPr>
            <w:instrText xml:space="preserve"> INCLUDEPICTURE "C:\\var\\folders\\xl\\01s1h7vn3vj6vg0bv8l3tm9c0000gn\\T\\com.microsoft.Word\\WebArchiveCopyPasteTempFiles\\8d9R2GnnXbaaaeddtppp5020f8BMvNObZtha9gAAAAASUVORK5CYII=" \* MERGEFORMAT </w:instrText>
          </w:r>
          <w:r w:rsidRPr="00236F16">
            <w:rPr>
              <w:rFonts w:ascii="Times New Roman" w:hAnsi="Times New Roman" w:cs="Times New Roman"/>
              <w:lang w:val="en-PH"/>
            </w:rPr>
            <w:fldChar w:fldCharType="separate"/>
          </w:r>
          <w:r w:rsidR="007918CA" w:rsidRPr="008E018E">
            <w:rPr>
              <w:rFonts w:ascii="Times New Roman" w:hAnsi="Times New Roman" w:cs="Times New Roman"/>
              <w:noProof/>
              <w:lang w:val="en-PH"/>
            </w:rPr>
            <w:drawing>
              <wp:inline distT="0" distB="0" distL="0" distR="0">
                <wp:extent cx="607060" cy="457200"/>
                <wp:effectExtent l="0" t="0" r="0" b="0"/>
                <wp:docPr id="1" name="Image 1" descr="UNEP Blue Logo | 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EP Blue Logo | PAG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36F16">
            <w:rPr>
              <w:rFonts w:ascii="Times New Roman" w:hAnsi="Times New Roman" w:cs="Times New Roman"/>
              <w:lang w:val="en-PH"/>
            </w:rPr>
            <w:fldChar w:fldCharType="end"/>
          </w:r>
        </w:p>
        <w:p w:rsidR="00B92A12" w:rsidRPr="00581E4D" w:rsidRDefault="00B92A12" w:rsidP="00AC5B05">
          <w:pPr>
            <w:pStyle w:val="Logo"/>
            <w:rPr>
              <w:noProof/>
              <w:lang w:val="fr-FR"/>
            </w:rPr>
          </w:pPr>
          <w:r>
            <w:rPr>
              <w:lang w:val="en-PH"/>
            </w:rPr>
            <w:t>United Nations Environment Programme</w:t>
          </w:r>
        </w:p>
      </w:tc>
      <w:tc>
        <w:tcPr>
          <w:tcW w:w="3532" w:type="pct"/>
          <w:tcBorders>
            <w:bottom w:val="single" w:sz="4" w:space="0" w:color="auto"/>
          </w:tcBorders>
        </w:tcPr>
        <w:p w:rsidR="00B92A12" w:rsidRPr="00522DF8" w:rsidRDefault="00522DF8" w:rsidP="00CC7601">
          <w:pPr>
            <w:pStyle w:val="Titre"/>
            <w:rPr>
              <w:lang w:val="fr-FR"/>
            </w:rPr>
          </w:pPr>
          <w:r w:rsidRPr="00522DF8">
            <w:rPr>
              <w:b w:val="0"/>
              <w:color w:val="000000"/>
              <w:szCs w:val="28"/>
              <w:lang w:val="fr-FR"/>
            </w:rPr>
            <w:t xml:space="preserve">Projet PNUE-FEM pour le renforcement durable des capacités pour une participation efficace au </w:t>
          </w:r>
          <w:r>
            <w:rPr>
              <w:b w:val="0"/>
              <w:color w:val="000000"/>
              <w:szCs w:val="28"/>
              <w:lang w:val="fr-FR"/>
            </w:rPr>
            <w:t>CEPRB</w:t>
          </w:r>
          <w:r w:rsidRPr="00522DF8">
            <w:rPr>
              <w:b w:val="0"/>
              <w:color w:val="000000"/>
              <w:szCs w:val="28"/>
              <w:lang w:val="fr-FR"/>
            </w:rPr>
            <w:t xml:space="preserve"> (BCH-III)</w:t>
          </w:r>
        </w:p>
      </w:tc>
      <w:tc>
        <w:tcPr>
          <w:tcW w:w="730" w:type="pc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B92A12" w:rsidRPr="00581E4D" w:rsidRDefault="007918CA" w:rsidP="00AC5B05">
          <w:pPr>
            <w:pStyle w:val="Logo"/>
            <w:rPr>
              <w:noProof/>
              <w:lang w:val="fr-FR"/>
            </w:rPr>
          </w:pPr>
          <w:r w:rsidRPr="00CC7601">
            <w:rPr>
              <w:noProof/>
              <w:lang w:val="fr-FR"/>
            </w:rPr>
            <w:drawing>
              <wp:inline distT="0" distB="0" distL="0" distR="0">
                <wp:extent cx="457200" cy="434975"/>
                <wp:effectExtent l="0" t="0" r="0" b="0"/>
                <wp:docPr id="2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2A12" w:rsidRPr="00581E4D">
            <w:rPr>
              <w:noProof/>
              <w:lang w:val="fr-FR"/>
            </w:rPr>
            <w:br/>
            <w:t xml:space="preserve">Global Environment </w:t>
          </w:r>
          <w:r w:rsidR="00B92A12" w:rsidRPr="00581E4D">
            <w:rPr>
              <w:noProof/>
              <w:lang w:val="fr-FR"/>
            </w:rPr>
            <w:br/>
            <w:t>Facility</w:t>
          </w:r>
        </w:p>
      </w:tc>
    </w:tr>
  </w:tbl>
  <w:p w:rsidR="00B92A12" w:rsidRDefault="00B92A12" w:rsidP="00CC7601">
    <w:pPr>
      <w:pStyle w:val="Grillecouleur-Accent11"/>
    </w:pPr>
    <w:r w:rsidRPr="00056D02">
      <w:t>PO Box 305521. Nairobi, Kenya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7CD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443667"/>
    <w:multiLevelType w:val="multilevel"/>
    <w:tmpl w:val="A102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5B93BD6"/>
    <w:multiLevelType w:val="hybridMultilevel"/>
    <w:tmpl w:val="9844167C"/>
    <w:lvl w:ilvl="0" w:tplc="3C0275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ACF"/>
    <w:multiLevelType w:val="multilevel"/>
    <w:tmpl w:val="270A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4D70"/>
    <w:multiLevelType w:val="hybridMultilevel"/>
    <w:tmpl w:val="025E38FC"/>
    <w:lvl w:ilvl="0" w:tplc="3C0275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F6F26"/>
    <w:multiLevelType w:val="hybridMultilevel"/>
    <w:tmpl w:val="331040B4"/>
    <w:lvl w:ilvl="0" w:tplc="9A9CFF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223C4"/>
    <w:multiLevelType w:val="hybridMultilevel"/>
    <w:tmpl w:val="614E6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4058"/>
    <w:multiLevelType w:val="multilevel"/>
    <w:tmpl w:val="41BE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054F5C"/>
    <w:multiLevelType w:val="multilevel"/>
    <w:tmpl w:val="972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C4B0F99"/>
    <w:multiLevelType w:val="hybridMultilevel"/>
    <w:tmpl w:val="82D24FA2"/>
    <w:lvl w:ilvl="0" w:tplc="D6CC0F84">
      <w:start w:val="45"/>
      <w:numFmt w:val="bullet"/>
      <w:lvlText w:val="-"/>
      <w:lvlJc w:val="left"/>
      <w:pPr>
        <w:ind w:left="5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5" w15:restartNumberingAfterBreak="0">
    <w:nsid w:val="237901B8"/>
    <w:multiLevelType w:val="hybridMultilevel"/>
    <w:tmpl w:val="1A884402"/>
    <w:lvl w:ilvl="0" w:tplc="3C0275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5449AE"/>
    <w:multiLevelType w:val="hybridMultilevel"/>
    <w:tmpl w:val="9A621C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043F5"/>
    <w:multiLevelType w:val="multilevel"/>
    <w:tmpl w:val="BA3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6900E59"/>
    <w:multiLevelType w:val="multilevel"/>
    <w:tmpl w:val="422C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41910"/>
    <w:multiLevelType w:val="hybridMultilevel"/>
    <w:tmpl w:val="787A57F4"/>
    <w:lvl w:ilvl="0" w:tplc="76C2726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713C3"/>
    <w:multiLevelType w:val="hybridMultilevel"/>
    <w:tmpl w:val="9A6A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E37B5"/>
    <w:multiLevelType w:val="multilevel"/>
    <w:tmpl w:val="BBCC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1061FBB"/>
    <w:multiLevelType w:val="hybridMultilevel"/>
    <w:tmpl w:val="0AD85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F300A"/>
    <w:multiLevelType w:val="hybridMultilevel"/>
    <w:tmpl w:val="789EB5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D19F2"/>
    <w:multiLevelType w:val="hybridMultilevel"/>
    <w:tmpl w:val="19508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C7DDB"/>
    <w:multiLevelType w:val="multilevel"/>
    <w:tmpl w:val="02C8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9991259"/>
    <w:multiLevelType w:val="hybridMultilevel"/>
    <w:tmpl w:val="0414D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275C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4303D"/>
    <w:multiLevelType w:val="hybridMultilevel"/>
    <w:tmpl w:val="9D7E9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1F5"/>
    <w:multiLevelType w:val="multilevel"/>
    <w:tmpl w:val="1CD8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7BA1A7B"/>
    <w:multiLevelType w:val="hybridMultilevel"/>
    <w:tmpl w:val="129C4D8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B0E47"/>
    <w:multiLevelType w:val="hybridMultilevel"/>
    <w:tmpl w:val="5E28C0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C09FD"/>
    <w:multiLevelType w:val="hybridMultilevel"/>
    <w:tmpl w:val="DBE2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861C8"/>
    <w:multiLevelType w:val="hybridMultilevel"/>
    <w:tmpl w:val="F904C02A"/>
    <w:lvl w:ilvl="0" w:tplc="1752EAA2">
      <w:numFmt w:val="bullet"/>
      <w:lvlText w:val="-"/>
      <w:lvlJc w:val="left"/>
      <w:pPr>
        <w:ind w:left="6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7" w15:restartNumberingAfterBreak="0">
    <w:nsid w:val="6FBD6E85"/>
    <w:multiLevelType w:val="multilevel"/>
    <w:tmpl w:val="4D78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196D08"/>
    <w:multiLevelType w:val="multilevel"/>
    <w:tmpl w:val="4EEA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6A723BB"/>
    <w:multiLevelType w:val="hybridMultilevel"/>
    <w:tmpl w:val="E38AEB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41352"/>
    <w:multiLevelType w:val="hybridMultilevel"/>
    <w:tmpl w:val="265AD0D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783E4640"/>
    <w:multiLevelType w:val="hybridMultilevel"/>
    <w:tmpl w:val="8CD2BA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423E1"/>
    <w:multiLevelType w:val="hybridMultilevel"/>
    <w:tmpl w:val="5A7247DC"/>
    <w:lvl w:ilvl="0" w:tplc="3C0275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983356">
    <w:abstractNumId w:val="8"/>
  </w:num>
  <w:num w:numId="2" w16cid:durableId="2127387751">
    <w:abstractNumId w:val="33"/>
  </w:num>
  <w:num w:numId="3" w16cid:durableId="889538636">
    <w:abstractNumId w:val="7"/>
  </w:num>
  <w:num w:numId="4" w16cid:durableId="1453523959">
    <w:abstractNumId w:val="1"/>
  </w:num>
  <w:num w:numId="5" w16cid:durableId="1489442783">
    <w:abstractNumId w:val="3"/>
  </w:num>
  <w:num w:numId="6" w16cid:durableId="2045061380">
    <w:abstractNumId w:val="26"/>
  </w:num>
  <w:num w:numId="7" w16cid:durableId="737678056">
    <w:abstractNumId w:val="41"/>
  </w:num>
  <w:num w:numId="8" w16cid:durableId="88963445">
    <w:abstractNumId w:val="2"/>
  </w:num>
  <w:num w:numId="9" w16cid:durableId="1108159748">
    <w:abstractNumId w:val="19"/>
  </w:num>
  <w:num w:numId="10" w16cid:durableId="991908516">
    <w:abstractNumId w:val="30"/>
  </w:num>
  <w:num w:numId="11" w16cid:durableId="825588845">
    <w:abstractNumId w:val="43"/>
  </w:num>
  <w:num w:numId="12" w16cid:durableId="646205412">
    <w:abstractNumId w:val="0"/>
  </w:num>
  <w:num w:numId="13" w16cid:durableId="608321965">
    <w:abstractNumId w:val="31"/>
  </w:num>
  <w:num w:numId="14" w16cid:durableId="1237547569">
    <w:abstractNumId w:val="34"/>
  </w:num>
  <w:num w:numId="15" w16cid:durableId="1973486054">
    <w:abstractNumId w:val="29"/>
  </w:num>
  <w:num w:numId="16" w16cid:durableId="1945963260">
    <w:abstractNumId w:val="27"/>
  </w:num>
  <w:num w:numId="17" w16cid:durableId="467356337">
    <w:abstractNumId w:val="21"/>
  </w:num>
  <w:num w:numId="18" w16cid:durableId="499585634">
    <w:abstractNumId w:val="36"/>
  </w:num>
  <w:num w:numId="19" w16cid:durableId="1737438446">
    <w:abstractNumId w:val="14"/>
  </w:num>
  <w:num w:numId="20" w16cid:durableId="1419906641">
    <w:abstractNumId w:val="20"/>
  </w:num>
  <w:num w:numId="21" w16cid:durableId="1759787731">
    <w:abstractNumId w:val="23"/>
  </w:num>
  <w:num w:numId="22" w16cid:durableId="2099670502">
    <w:abstractNumId w:val="22"/>
  </w:num>
  <w:num w:numId="23" w16cid:durableId="1338193690">
    <w:abstractNumId w:val="15"/>
  </w:num>
  <w:num w:numId="24" w16cid:durableId="330763468">
    <w:abstractNumId w:val="5"/>
  </w:num>
  <w:num w:numId="25" w16cid:durableId="285740549">
    <w:abstractNumId w:val="42"/>
  </w:num>
  <w:num w:numId="26" w16cid:durableId="228538760">
    <w:abstractNumId w:val="9"/>
  </w:num>
  <w:num w:numId="27" w16cid:durableId="1723669593">
    <w:abstractNumId w:val="10"/>
  </w:num>
  <w:num w:numId="28" w16cid:durableId="1100026159">
    <w:abstractNumId w:val="35"/>
  </w:num>
  <w:num w:numId="29" w16cid:durableId="1698893426">
    <w:abstractNumId w:val="40"/>
  </w:num>
  <w:num w:numId="30" w16cid:durableId="845435480">
    <w:abstractNumId w:val="25"/>
  </w:num>
  <w:num w:numId="31" w16cid:durableId="817724204">
    <w:abstractNumId w:val="16"/>
  </w:num>
  <w:num w:numId="32" w16cid:durableId="1033266697">
    <w:abstractNumId w:val="11"/>
  </w:num>
  <w:num w:numId="33" w16cid:durableId="1655988807">
    <w:abstractNumId w:val="39"/>
  </w:num>
  <w:num w:numId="34" w16cid:durableId="877862642">
    <w:abstractNumId w:val="38"/>
  </w:num>
  <w:num w:numId="35" w16cid:durableId="16567650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3047330">
    <w:abstractNumId w:val="13"/>
  </w:num>
  <w:num w:numId="37" w16cid:durableId="2020110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3976967">
    <w:abstractNumId w:val="24"/>
  </w:num>
  <w:num w:numId="39" w16cid:durableId="11208046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4968780">
    <w:abstractNumId w:val="17"/>
  </w:num>
  <w:num w:numId="41" w16cid:durableId="1821968788">
    <w:abstractNumId w:val="4"/>
  </w:num>
  <w:num w:numId="42" w16cid:durableId="444350459">
    <w:abstractNumId w:val="28"/>
  </w:num>
  <w:num w:numId="43" w16cid:durableId="12695117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9978979">
    <w:abstractNumId w:val="12"/>
  </w:num>
  <w:num w:numId="45" w16cid:durableId="34814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5753301">
    <w:abstractNumId w:val="37"/>
  </w:num>
  <w:num w:numId="47" w16cid:durableId="1259486658">
    <w:abstractNumId w:val="18"/>
  </w:num>
  <w:num w:numId="48" w16cid:durableId="817769364">
    <w:abstractNumId w:val="6"/>
  </w:num>
  <w:num w:numId="49" w16cid:durableId="69955139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82"/>
    <w:rsid w:val="000037D9"/>
    <w:rsid w:val="000113D4"/>
    <w:rsid w:val="00011AB1"/>
    <w:rsid w:val="0002206E"/>
    <w:rsid w:val="00023E87"/>
    <w:rsid w:val="00025187"/>
    <w:rsid w:val="0002735C"/>
    <w:rsid w:val="000302DC"/>
    <w:rsid w:val="000310DA"/>
    <w:rsid w:val="000324D7"/>
    <w:rsid w:val="00034617"/>
    <w:rsid w:val="00036D9F"/>
    <w:rsid w:val="00043C51"/>
    <w:rsid w:val="00044530"/>
    <w:rsid w:val="00050DD4"/>
    <w:rsid w:val="000521A6"/>
    <w:rsid w:val="00057D82"/>
    <w:rsid w:val="000659D4"/>
    <w:rsid w:val="00066EDC"/>
    <w:rsid w:val="00067FF6"/>
    <w:rsid w:val="000708FD"/>
    <w:rsid w:val="0008156D"/>
    <w:rsid w:val="000904E6"/>
    <w:rsid w:val="000A043D"/>
    <w:rsid w:val="000A4068"/>
    <w:rsid w:val="000B4D1A"/>
    <w:rsid w:val="000C1454"/>
    <w:rsid w:val="000D7CBF"/>
    <w:rsid w:val="000E3162"/>
    <w:rsid w:val="000E51CA"/>
    <w:rsid w:val="000E5A58"/>
    <w:rsid w:val="000F1FCE"/>
    <w:rsid w:val="000F2331"/>
    <w:rsid w:val="000F3A66"/>
    <w:rsid w:val="000F3B9A"/>
    <w:rsid w:val="000F415B"/>
    <w:rsid w:val="000F6D93"/>
    <w:rsid w:val="00101328"/>
    <w:rsid w:val="00104623"/>
    <w:rsid w:val="00107EB5"/>
    <w:rsid w:val="00120146"/>
    <w:rsid w:val="00123E4E"/>
    <w:rsid w:val="001244CE"/>
    <w:rsid w:val="00140277"/>
    <w:rsid w:val="00142E37"/>
    <w:rsid w:val="00154D72"/>
    <w:rsid w:val="0016190E"/>
    <w:rsid w:val="001665C4"/>
    <w:rsid w:val="0016661B"/>
    <w:rsid w:val="0016747E"/>
    <w:rsid w:val="00171A85"/>
    <w:rsid w:val="00181734"/>
    <w:rsid w:val="00182C4B"/>
    <w:rsid w:val="00184B66"/>
    <w:rsid w:val="001928BB"/>
    <w:rsid w:val="00192BB3"/>
    <w:rsid w:val="00194169"/>
    <w:rsid w:val="00195243"/>
    <w:rsid w:val="001A1035"/>
    <w:rsid w:val="001A4196"/>
    <w:rsid w:val="001A5AD7"/>
    <w:rsid w:val="001B3BA2"/>
    <w:rsid w:val="001B3DAD"/>
    <w:rsid w:val="001B411B"/>
    <w:rsid w:val="001C639F"/>
    <w:rsid w:val="001D2868"/>
    <w:rsid w:val="001D48E1"/>
    <w:rsid w:val="001D5551"/>
    <w:rsid w:val="001E08B6"/>
    <w:rsid w:val="001E2117"/>
    <w:rsid w:val="001E7AF9"/>
    <w:rsid w:val="001F3DEB"/>
    <w:rsid w:val="001F63F2"/>
    <w:rsid w:val="001F64B1"/>
    <w:rsid w:val="001F7DBF"/>
    <w:rsid w:val="002055DB"/>
    <w:rsid w:val="00205B4C"/>
    <w:rsid w:val="00206A8A"/>
    <w:rsid w:val="00215DFC"/>
    <w:rsid w:val="00216213"/>
    <w:rsid w:val="00221F6A"/>
    <w:rsid w:val="00222D94"/>
    <w:rsid w:val="00225E75"/>
    <w:rsid w:val="00230B6F"/>
    <w:rsid w:val="00236F16"/>
    <w:rsid w:val="00242EF2"/>
    <w:rsid w:val="0025575A"/>
    <w:rsid w:val="002578B8"/>
    <w:rsid w:val="002667A8"/>
    <w:rsid w:val="00270A25"/>
    <w:rsid w:val="00272853"/>
    <w:rsid w:val="002771E2"/>
    <w:rsid w:val="0028036C"/>
    <w:rsid w:val="00280B9B"/>
    <w:rsid w:val="0028641F"/>
    <w:rsid w:val="00287B63"/>
    <w:rsid w:val="00293506"/>
    <w:rsid w:val="00295F1B"/>
    <w:rsid w:val="002A0175"/>
    <w:rsid w:val="002A2C13"/>
    <w:rsid w:val="002A4AAC"/>
    <w:rsid w:val="002A5748"/>
    <w:rsid w:val="002A607E"/>
    <w:rsid w:val="002B43BA"/>
    <w:rsid w:val="002C20C6"/>
    <w:rsid w:val="002D25CB"/>
    <w:rsid w:val="002D5115"/>
    <w:rsid w:val="002E501B"/>
    <w:rsid w:val="002F700E"/>
    <w:rsid w:val="00300472"/>
    <w:rsid w:val="003018F3"/>
    <w:rsid w:val="0031503D"/>
    <w:rsid w:val="003153B0"/>
    <w:rsid w:val="003228F9"/>
    <w:rsid w:val="00322CC1"/>
    <w:rsid w:val="0032692D"/>
    <w:rsid w:val="00326C01"/>
    <w:rsid w:val="00331F61"/>
    <w:rsid w:val="00340EEE"/>
    <w:rsid w:val="00345B31"/>
    <w:rsid w:val="00356846"/>
    <w:rsid w:val="00376029"/>
    <w:rsid w:val="00383956"/>
    <w:rsid w:val="003911A0"/>
    <w:rsid w:val="003941C8"/>
    <w:rsid w:val="00395CED"/>
    <w:rsid w:val="003966F0"/>
    <w:rsid w:val="00396900"/>
    <w:rsid w:val="00396F1D"/>
    <w:rsid w:val="003A1ED5"/>
    <w:rsid w:val="003A26A4"/>
    <w:rsid w:val="003A5C57"/>
    <w:rsid w:val="003B0AE3"/>
    <w:rsid w:val="003B2358"/>
    <w:rsid w:val="003C1E12"/>
    <w:rsid w:val="003D189E"/>
    <w:rsid w:val="003D4587"/>
    <w:rsid w:val="003E1FB3"/>
    <w:rsid w:val="003E2A3C"/>
    <w:rsid w:val="003E408B"/>
    <w:rsid w:val="003E6B74"/>
    <w:rsid w:val="003F0114"/>
    <w:rsid w:val="003F645C"/>
    <w:rsid w:val="004027C5"/>
    <w:rsid w:val="004153AF"/>
    <w:rsid w:val="004243BA"/>
    <w:rsid w:val="00424A7B"/>
    <w:rsid w:val="004308A1"/>
    <w:rsid w:val="0044491B"/>
    <w:rsid w:val="00450BF9"/>
    <w:rsid w:val="00457F68"/>
    <w:rsid w:val="004632F0"/>
    <w:rsid w:val="00464A04"/>
    <w:rsid w:val="00465556"/>
    <w:rsid w:val="00473DFD"/>
    <w:rsid w:val="00482560"/>
    <w:rsid w:val="00482813"/>
    <w:rsid w:val="004947B4"/>
    <w:rsid w:val="004950F1"/>
    <w:rsid w:val="004A7762"/>
    <w:rsid w:val="004B1842"/>
    <w:rsid w:val="004B507F"/>
    <w:rsid w:val="004C1855"/>
    <w:rsid w:val="004C3F3B"/>
    <w:rsid w:val="004D4B69"/>
    <w:rsid w:val="004F1C48"/>
    <w:rsid w:val="004F29A8"/>
    <w:rsid w:val="004F70F0"/>
    <w:rsid w:val="00502BA4"/>
    <w:rsid w:val="005040BE"/>
    <w:rsid w:val="00504478"/>
    <w:rsid w:val="005061F3"/>
    <w:rsid w:val="005072D0"/>
    <w:rsid w:val="005167DD"/>
    <w:rsid w:val="00516A9A"/>
    <w:rsid w:val="00517930"/>
    <w:rsid w:val="00522DF8"/>
    <w:rsid w:val="005233BF"/>
    <w:rsid w:val="00524D3F"/>
    <w:rsid w:val="0052761F"/>
    <w:rsid w:val="00534FDB"/>
    <w:rsid w:val="00543438"/>
    <w:rsid w:val="005454F5"/>
    <w:rsid w:val="00547CA2"/>
    <w:rsid w:val="00550220"/>
    <w:rsid w:val="005526E7"/>
    <w:rsid w:val="00563379"/>
    <w:rsid w:val="00565909"/>
    <w:rsid w:val="00566DAA"/>
    <w:rsid w:val="00570160"/>
    <w:rsid w:val="00574B19"/>
    <w:rsid w:val="00577E1B"/>
    <w:rsid w:val="00577EF5"/>
    <w:rsid w:val="00582CB1"/>
    <w:rsid w:val="00584933"/>
    <w:rsid w:val="00594C2A"/>
    <w:rsid w:val="00596891"/>
    <w:rsid w:val="00597733"/>
    <w:rsid w:val="005A2BED"/>
    <w:rsid w:val="005A3938"/>
    <w:rsid w:val="005A75FD"/>
    <w:rsid w:val="005A795D"/>
    <w:rsid w:val="005B32D9"/>
    <w:rsid w:val="005C61F4"/>
    <w:rsid w:val="005D1911"/>
    <w:rsid w:val="005D37F3"/>
    <w:rsid w:val="005D4AFF"/>
    <w:rsid w:val="005E2F71"/>
    <w:rsid w:val="005E37AC"/>
    <w:rsid w:val="005E41BE"/>
    <w:rsid w:val="005E6642"/>
    <w:rsid w:val="005F084D"/>
    <w:rsid w:val="005F233A"/>
    <w:rsid w:val="005F256D"/>
    <w:rsid w:val="00601314"/>
    <w:rsid w:val="0060339F"/>
    <w:rsid w:val="006060BD"/>
    <w:rsid w:val="0061016A"/>
    <w:rsid w:val="00633B14"/>
    <w:rsid w:val="006352AE"/>
    <w:rsid w:val="00641A87"/>
    <w:rsid w:val="0065260D"/>
    <w:rsid w:val="00652F8C"/>
    <w:rsid w:val="00655C07"/>
    <w:rsid w:val="00656231"/>
    <w:rsid w:val="006565D4"/>
    <w:rsid w:val="0066145A"/>
    <w:rsid w:val="0066317E"/>
    <w:rsid w:val="00663350"/>
    <w:rsid w:val="006634D1"/>
    <w:rsid w:val="00671860"/>
    <w:rsid w:val="00671FD2"/>
    <w:rsid w:val="00672895"/>
    <w:rsid w:val="00677E99"/>
    <w:rsid w:val="0068241B"/>
    <w:rsid w:val="00685842"/>
    <w:rsid w:val="006862D5"/>
    <w:rsid w:val="0068743F"/>
    <w:rsid w:val="0069169D"/>
    <w:rsid w:val="00692E57"/>
    <w:rsid w:val="00694D63"/>
    <w:rsid w:val="006A10F4"/>
    <w:rsid w:val="006A15A8"/>
    <w:rsid w:val="006A5F14"/>
    <w:rsid w:val="006B011A"/>
    <w:rsid w:val="006B22AD"/>
    <w:rsid w:val="006B3634"/>
    <w:rsid w:val="006C119C"/>
    <w:rsid w:val="006C16B9"/>
    <w:rsid w:val="006C7BDD"/>
    <w:rsid w:val="006C7DFA"/>
    <w:rsid w:val="006D4C01"/>
    <w:rsid w:val="006E428B"/>
    <w:rsid w:val="006E77A2"/>
    <w:rsid w:val="00704968"/>
    <w:rsid w:val="00713514"/>
    <w:rsid w:val="00716FFA"/>
    <w:rsid w:val="00717988"/>
    <w:rsid w:val="00721A29"/>
    <w:rsid w:val="00730CD9"/>
    <w:rsid w:val="0073278D"/>
    <w:rsid w:val="0074152A"/>
    <w:rsid w:val="00743A01"/>
    <w:rsid w:val="00745D96"/>
    <w:rsid w:val="007676AC"/>
    <w:rsid w:val="0077371B"/>
    <w:rsid w:val="007759F3"/>
    <w:rsid w:val="00775B75"/>
    <w:rsid w:val="007820F1"/>
    <w:rsid w:val="0078271E"/>
    <w:rsid w:val="007918CA"/>
    <w:rsid w:val="007919E1"/>
    <w:rsid w:val="007955C1"/>
    <w:rsid w:val="007A1805"/>
    <w:rsid w:val="007A38A9"/>
    <w:rsid w:val="007A7EFD"/>
    <w:rsid w:val="007B0A29"/>
    <w:rsid w:val="007B30ED"/>
    <w:rsid w:val="007D5166"/>
    <w:rsid w:val="007D5AC3"/>
    <w:rsid w:val="007D61E4"/>
    <w:rsid w:val="007E1704"/>
    <w:rsid w:val="007F6719"/>
    <w:rsid w:val="007F7F2C"/>
    <w:rsid w:val="008028CE"/>
    <w:rsid w:val="00805B14"/>
    <w:rsid w:val="008078E4"/>
    <w:rsid w:val="0081133E"/>
    <w:rsid w:val="0081434A"/>
    <w:rsid w:val="00816E66"/>
    <w:rsid w:val="00820171"/>
    <w:rsid w:val="008204BC"/>
    <w:rsid w:val="00826256"/>
    <w:rsid w:val="00826601"/>
    <w:rsid w:val="008325FA"/>
    <w:rsid w:val="008432F9"/>
    <w:rsid w:val="00843AF0"/>
    <w:rsid w:val="00845EFB"/>
    <w:rsid w:val="00850D77"/>
    <w:rsid w:val="00851F94"/>
    <w:rsid w:val="008523CB"/>
    <w:rsid w:val="0085618A"/>
    <w:rsid w:val="0087118B"/>
    <w:rsid w:val="00873E06"/>
    <w:rsid w:val="008840EA"/>
    <w:rsid w:val="00886D77"/>
    <w:rsid w:val="00893071"/>
    <w:rsid w:val="0089586A"/>
    <w:rsid w:val="008971C7"/>
    <w:rsid w:val="008A3258"/>
    <w:rsid w:val="008A60BE"/>
    <w:rsid w:val="008A68C8"/>
    <w:rsid w:val="008A6AE2"/>
    <w:rsid w:val="008B01F1"/>
    <w:rsid w:val="008B25C9"/>
    <w:rsid w:val="008B33BA"/>
    <w:rsid w:val="008B3C84"/>
    <w:rsid w:val="008B4E01"/>
    <w:rsid w:val="008C17EC"/>
    <w:rsid w:val="008C3467"/>
    <w:rsid w:val="008C3A8F"/>
    <w:rsid w:val="008C3C00"/>
    <w:rsid w:val="008C3F40"/>
    <w:rsid w:val="008C43BD"/>
    <w:rsid w:val="008C602B"/>
    <w:rsid w:val="008C6A88"/>
    <w:rsid w:val="008D08B9"/>
    <w:rsid w:val="008D4976"/>
    <w:rsid w:val="008E018E"/>
    <w:rsid w:val="008E2778"/>
    <w:rsid w:val="008F7991"/>
    <w:rsid w:val="00903A70"/>
    <w:rsid w:val="00905B36"/>
    <w:rsid w:val="009072F6"/>
    <w:rsid w:val="009113B5"/>
    <w:rsid w:val="0091159F"/>
    <w:rsid w:val="00917009"/>
    <w:rsid w:val="009174BA"/>
    <w:rsid w:val="00921876"/>
    <w:rsid w:val="00922D7A"/>
    <w:rsid w:val="00924799"/>
    <w:rsid w:val="00927FA0"/>
    <w:rsid w:val="009309FC"/>
    <w:rsid w:val="00933B4E"/>
    <w:rsid w:val="00934D97"/>
    <w:rsid w:val="009357A7"/>
    <w:rsid w:val="0093679B"/>
    <w:rsid w:val="009369FD"/>
    <w:rsid w:val="009375F2"/>
    <w:rsid w:val="00951CDC"/>
    <w:rsid w:val="0095349C"/>
    <w:rsid w:val="00956331"/>
    <w:rsid w:val="00957D24"/>
    <w:rsid w:val="00962260"/>
    <w:rsid w:val="00963520"/>
    <w:rsid w:val="00964DEA"/>
    <w:rsid w:val="00965A6A"/>
    <w:rsid w:val="00965CEC"/>
    <w:rsid w:val="00966EB2"/>
    <w:rsid w:val="0096767F"/>
    <w:rsid w:val="009709F3"/>
    <w:rsid w:val="009723D3"/>
    <w:rsid w:val="0097256F"/>
    <w:rsid w:val="00975F18"/>
    <w:rsid w:val="00981177"/>
    <w:rsid w:val="009823FD"/>
    <w:rsid w:val="00984551"/>
    <w:rsid w:val="009A4FCD"/>
    <w:rsid w:val="009B5592"/>
    <w:rsid w:val="009C7B80"/>
    <w:rsid w:val="009D23A2"/>
    <w:rsid w:val="009D2E70"/>
    <w:rsid w:val="009D47DB"/>
    <w:rsid w:val="009D6BDF"/>
    <w:rsid w:val="009E0FC1"/>
    <w:rsid w:val="009E23CA"/>
    <w:rsid w:val="009E7501"/>
    <w:rsid w:val="009F0DCE"/>
    <w:rsid w:val="009F5AAF"/>
    <w:rsid w:val="00A120DE"/>
    <w:rsid w:val="00A2016A"/>
    <w:rsid w:val="00A23A47"/>
    <w:rsid w:val="00A302E0"/>
    <w:rsid w:val="00A3520A"/>
    <w:rsid w:val="00A4152C"/>
    <w:rsid w:val="00A44E12"/>
    <w:rsid w:val="00A45E47"/>
    <w:rsid w:val="00A46910"/>
    <w:rsid w:val="00A54823"/>
    <w:rsid w:val="00A54F38"/>
    <w:rsid w:val="00A572B4"/>
    <w:rsid w:val="00A5738D"/>
    <w:rsid w:val="00A61A6B"/>
    <w:rsid w:val="00A66330"/>
    <w:rsid w:val="00A665F5"/>
    <w:rsid w:val="00A70207"/>
    <w:rsid w:val="00A71428"/>
    <w:rsid w:val="00A74737"/>
    <w:rsid w:val="00A758E3"/>
    <w:rsid w:val="00A75F61"/>
    <w:rsid w:val="00A931A9"/>
    <w:rsid w:val="00A94E3B"/>
    <w:rsid w:val="00A97900"/>
    <w:rsid w:val="00AA10C9"/>
    <w:rsid w:val="00AA2F1E"/>
    <w:rsid w:val="00AA72A8"/>
    <w:rsid w:val="00AA78D9"/>
    <w:rsid w:val="00AC486C"/>
    <w:rsid w:val="00AC493E"/>
    <w:rsid w:val="00AC5B05"/>
    <w:rsid w:val="00AD2500"/>
    <w:rsid w:val="00AD32F8"/>
    <w:rsid w:val="00AE03A3"/>
    <w:rsid w:val="00AE69DD"/>
    <w:rsid w:val="00AE772C"/>
    <w:rsid w:val="00AF1A9B"/>
    <w:rsid w:val="00AF640C"/>
    <w:rsid w:val="00B0056B"/>
    <w:rsid w:val="00B13459"/>
    <w:rsid w:val="00B2141F"/>
    <w:rsid w:val="00B33B54"/>
    <w:rsid w:val="00B470F4"/>
    <w:rsid w:val="00B55C0D"/>
    <w:rsid w:val="00B74ECA"/>
    <w:rsid w:val="00B8351A"/>
    <w:rsid w:val="00B92A12"/>
    <w:rsid w:val="00B94029"/>
    <w:rsid w:val="00B97A2F"/>
    <w:rsid w:val="00BA2882"/>
    <w:rsid w:val="00BA78E1"/>
    <w:rsid w:val="00BB40F8"/>
    <w:rsid w:val="00BB61A5"/>
    <w:rsid w:val="00BC2D7F"/>
    <w:rsid w:val="00BC38EE"/>
    <w:rsid w:val="00BC694A"/>
    <w:rsid w:val="00BD6F0C"/>
    <w:rsid w:val="00BD75CC"/>
    <w:rsid w:val="00BD7BF9"/>
    <w:rsid w:val="00BF08CE"/>
    <w:rsid w:val="00C03602"/>
    <w:rsid w:val="00C05E78"/>
    <w:rsid w:val="00C158E7"/>
    <w:rsid w:val="00C205C8"/>
    <w:rsid w:val="00C210D0"/>
    <w:rsid w:val="00C215A8"/>
    <w:rsid w:val="00C2608D"/>
    <w:rsid w:val="00C27E12"/>
    <w:rsid w:val="00C3506D"/>
    <w:rsid w:val="00C44836"/>
    <w:rsid w:val="00C45AB2"/>
    <w:rsid w:val="00C47CF1"/>
    <w:rsid w:val="00C54034"/>
    <w:rsid w:val="00C552E1"/>
    <w:rsid w:val="00C55A4B"/>
    <w:rsid w:val="00C56189"/>
    <w:rsid w:val="00C5738D"/>
    <w:rsid w:val="00C57E35"/>
    <w:rsid w:val="00C61B47"/>
    <w:rsid w:val="00C67368"/>
    <w:rsid w:val="00C8112B"/>
    <w:rsid w:val="00C81E8D"/>
    <w:rsid w:val="00C835DE"/>
    <w:rsid w:val="00C865A9"/>
    <w:rsid w:val="00C86B7F"/>
    <w:rsid w:val="00C8799B"/>
    <w:rsid w:val="00C92264"/>
    <w:rsid w:val="00CA022F"/>
    <w:rsid w:val="00CA1AD5"/>
    <w:rsid w:val="00CA292F"/>
    <w:rsid w:val="00CB18A3"/>
    <w:rsid w:val="00CB204B"/>
    <w:rsid w:val="00CC2B45"/>
    <w:rsid w:val="00CC7601"/>
    <w:rsid w:val="00CC7D6A"/>
    <w:rsid w:val="00CD0FF4"/>
    <w:rsid w:val="00CD2EBA"/>
    <w:rsid w:val="00CD613A"/>
    <w:rsid w:val="00CE1599"/>
    <w:rsid w:val="00CE4A0C"/>
    <w:rsid w:val="00CE7C9B"/>
    <w:rsid w:val="00CF44EA"/>
    <w:rsid w:val="00CF60D0"/>
    <w:rsid w:val="00D07016"/>
    <w:rsid w:val="00D077FE"/>
    <w:rsid w:val="00D10EDA"/>
    <w:rsid w:val="00D16260"/>
    <w:rsid w:val="00D165AF"/>
    <w:rsid w:val="00D17BEC"/>
    <w:rsid w:val="00D2244D"/>
    <w:rsid w:val="00D36129"/>
    <w:rsid w:val="00D3692D"/>
    <w:rsid w:val="00D40BD0"/>
    <w:rsid w:val="00D421FE"/>
    <w:rsid w:val="00D42791"/>
    <w:rsid w:val="00D54E42"/>
    <w:rsid w:val="00D5563F"/>
    <w:rsid w:val="00D5798F"/>
    <w:rsid w:val="00D60D89"/>
    <w:rsid w:val="00D61032"/>
    <w:rsid w:val="00D623FE"/>
    <w:rsid w:val="00D65B47"/>
    <w:rsid w:val="00D66D21"/>
    <w:rsid w:val="00D67EF3"/>
    <w:rsid w:val="00D72AEE"/>
    <w:rsid w:val="00D736E2"/>
    <w:rsid w:val="00D73B3A"/>
    <w:rsid w:val="00D757FC"/>
    <w:rsid w:val="00D84E96"/>
    <w:rsid w:val="00D916D7"/>
    <w:rsid w:val="00D97645"/>
    <w:rsid w:val="00D97A15"/>
    <w:rsid w:val="00DA33B4"/>
    <w:rsid w:val="00DA3968"/>
    <w:rsid w:val="00DA3EDC"/>
    <w:rsid w:val="00DB0490"/>
    <w:rsid w:val="00DB3CE8"/>
    <w:rsid w:val="00DB52CF"/>
    <w:rsid w:val="00DD2482"/>
    <w:rsid w:val="00DD368C"/>
    <w:rsid w:val="00DE3FD2"/>
    <w:rsid w:val="00DF0934"/>
    <w:rsid w:val="00DF5E56"/>
    <w:rsid w:val="00DF6F0D"/>
    <w:rsid w:val="00E002D6"/>
    <w:rsid w:val="00E0501E"/>
    <w:rsid w:val="00E10077"/>
    <w:rsid w:val="00E15344"/>
    <w:rsid w:val="00E2324E"/>
    <w:rsid w:val="00E238CA"/>
    <w:rsid w:val="00E304FA"/>
    <w:rsid w:val="00E3146C"/>
    <w:rsid w:val="00E317A5"/>
    <w:rsid w:val="00E374C1"/>
    <w:rsid w:val="00E4532A"/>
    <w:rsid w:val="00E455DC"/>
    <w:rsid w:val="00E52C7B"/>
    <w:rsid w:val="00E535D0"/>
    <w:rsid w:val="00E54CB7"/>
    <w:rsid w:val="00E552D1"/>
    <w:rsid w:val="00E56B8D"/>
    <w:rsid w:val="00E57AD4"/>
    <w:rsid w:val="00E63749"/>
    <w:rsid w:val="00E642E8"/>
    <w:rsid w:val="00E6709D"/>
    <w:rsid w:val="00E706F1"/>
    <w:rsid w:val="00E76220"/>
    <w:rsid w:val="00E76910"/>
    <w:rsid w:val="00E8337B"/>
    <w:rsid w:val="00E84DAC"/>
    <w:rsid w:val="00E92B19"/>
    <w:rsid w:val="00E94D82"/>
    <w:rsid w:val="00E9531D"/>
    <w:rsid w:val="00E96EFE"/>
    <w:rsid w:val="00EA3375"/>
    <w:rsid w:val="00EB19EB"/>
    <w:rsid w:val="00EB36BF"/>
    <w:rsid w:val="00EB4048"/>
    <w:rsid w:val="00EC6AAF"/>
    <w:rsid w:val="00ED15D6"/>
    <w:rsid w:val="00ED1CA9"/>
    <w:rsid w:val="00ED1D04"/>
    <w:rsid w:val="00ED1FF3"/>
    <w:rsid w:val="00ED2698"/>
    <w:rsid w:val="00EE0502"/>
    <w:rsid w:val="00EF06C0"/>
    <w:rsid w:val="00EF54DE"/>
    <w:rsid w:val="00EF7A3E"/>
    <w:rsid w:val="00F00669"/>
    <w:rsid w:val="00F0481A"/>
    <w:rsid w:val="00F0570E"/>
    <w:rsid w:val="00F05ED9"/>
    <w:rsid w:val="00F157AE"/>
    <w:rsid w:val="00F218CA"/>
    <w:rsid w:val="00F40C25"/>
    <w:rsid w:val="00F42709"/>
    <w:rsid w:val="00F43D53"/>
    <w:rsid w:val="00F515AF"/>
    <w:rsid w:val="00F56790"/>
    <w:rsid w:val="00F664D3"/>
    <w:rsid w:val="00F67006"/>
    <w:rsid w:val="00F706F4"/>
    <w:rsid w:val="00F72C49"/>
    <w:rsid w:val="00F75311"/>
    <w:rsid w:val="00F76855"/>
    <w:rsid w:val="00F934A3"/>
    <w:rsid w:val="00F977CF"/>
    <w:rsid w:val="00FB19B9"/>
    <w:rsid w:val="00FB3299"/>
    <w:rsid w:val="00FB48FE"/>
    <w:rsid w:val="00FB4FFE"/>
    <w:rsid w:val="00FC0866"/>
    <w:rsid w:val="00FC0D36"/>
    <w:rsid w:val="00FC48DE"/>
    <w:rsid w:val="00FC4CD5"/>
    <w:rsid w:val="00FD4DC5"/>
    <w:rsid w:val="00FD5517"/>
    <w:rsid w:val="00FD74E5"/>
    <w:rsid w:val="00FE43A3"/>
    <w:rsid w:val="00FE7E7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2D01099-088B-CD48-8C2A-2A521B0C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TN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1B"/>
    <w:rPr>
      <w:rFonts w:ascii="Arial" w:hAnsi="Arial" w:cs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A94E3B"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rsid w:val="00A94E3B"/>
    <w:pPr>
      <w:keepNext/>
      <w:spacing w:before="240" w:after="60"/>
      <w:jc w:val="both"/>
      <w:outlineLvl w:val="1"/>
    </w:pPr>
    <w:rPr>
      <w:b/>
      <w:bCs/>
      <w:i/>
      <w:iCs/>
      <w:noProof/>
      <w:sz w:val="28"/>
      <w:szCs w:val="28"/>
      <w:lang w:val="es-ES" w:eastAsia="es-ES"/>
    </w:rPr>
  </w:style>
  <w:style w:type="paragraph" w:styleId="Titre3">
    <w:name w:val="heading 3"/>
    <w:basedOn w:val="Normal"/>
    <w:next w:val="Normal"/>
    <w:link w:val="Titre3Car"/>
    <w:qFormat/>
    <w:rsid w:val="00A94E3B"/>
    <w:pPr>
      <w:keepNext/>
      <w:spacing w:before="240" w:after="60"/>
      <w:jc w:val="both"/>
      <w:outlineLvl w:val="2"/>
    </w:pPr>
    <w:rPr>
      <w:b/>
      <w:bCs/>
      <w:noProof/>
      <w:sz w:val="26"/>
      <w:szCs w:val="26"/>
      <w:lang w:val="es-ES" w:eastAsia="es-ES"/>
    </w:rPr>
  </w:style>
  <w:style w:type="paragraph" w:styleId="Titre4">
    <w:name w:val="heading 4"/>
    <w:basedOn w:val="Normal"/>
    <w:next w:val="Normal"/>
    <w:qFormat/>
    <w:rsid w:val="00A94E3B"/>
    <w:pPr>
      <w:keepNext/>
      <w:outlineLvl w:val="3"/>
    </w:pPr>
    <w:rPr>
      <w:b/>
      <w:sz w:val="22"/>
      <w:szCs w:val="36"/>
    </w:rPr>
  </w:style>
  <w:style w:type="paragraph" w:styleId="Titre5">
    <w:name w:val="heading 5"/>
    <w:basedOn w:val="Normal"/>
    <w:next w:val="Normal"/>
    <w:qFormat/>
    <w:rsid w:val="00A94E3B"/>
    <w:pPr>
      <w:keepNext/>
      <w:jc w:val="center"/>
      <w:outlineLvl w:val="4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A94E3B"/>
    <w:rPr>
      <w:sz w:val="16"/>
      <w:szCs w:val="16"/>
    </w:rPr>
  </w:style>
  <w:style w:type="paragraph" w:styleId="En-tte">
    <w:name w:val="header"/>
    <w:basedOn w:val="Normal"/>
    <w:rsid w:val="00A94E3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A94E3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94E3B"/>
  </w:style>
  <w:style w:type="paragraph" w:styleId="Commentaire">
    <w:name w:val="annotation text"/>
    <w:basedOn w:val="Normal"/>
    <w:semiHidden/>
    <w:rsid w:val="00A94E3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94E3B"/>
    <w:rPr>
      <w:b/>
      <w:bCs/>
    </w:rPr>
  </w:style>
  <w:style w:type="paragraph" w:styleId="Textedebulles">
    <w:name w:val="Balloon Text"/>
    <w:basedOn w:val="Normal"/>
    <w:semiHidden/>
    <w:rsid w:val="00A94E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A94E3B"/>
    <w:rPr>
      <w:sz w:val="20"/>
      <w:szCs w:val="20"/>
    </w:rPr>
  </w:style>
  <w:style w:type="character" w:styleId="Appelnotedebasdep">
    <w:name w:val="footnote reference"/>
    <w:semiHidden/>
    <w:rsid w:val="00A94E3B"/>
    <w:rPr>
      <w:vertAlign w:val="superscript"/>
    </w:rPr>
  </w:style>
  <w:style w:type="paragraph" w:customStyle="1" w:styleId="BulletsNormalBCH">
    <w:name w:val="Bullets Normal  BCH"/>
    <w:basedOn w:val="Normal"/>
    <w:rsid w:val="00A94E3B"/>
    <w:pPr>
      <w:numPr>
        <w:numId w:val="1"/>
      </w:numPr>
    </w:pPr>
  </w:style>
  <w:style w:type="paragraph" w:styleId="Titre">
    <w:name w:val="Title"/>
    <w:basedOn w:val="Normal"/>
    <w:link w:val="TitreCar"/>
    <w:qFormat/>
    <w:rsid w:val="00A94E3B"/>
    <w:pPr>
      <w:jc w:val="center"/>
    </w:pPr>
    <w:rPr>
      <w:b/>
      <w:bCs/>
      <w:sz w:val="28"/>
    </w:rPr>
  </w:style>
  <w:style w:type="paragraph" w:styleId="Sous-titre">
    <w:name w:val="Subtitle"/>
    <w:basedOn w:val="Normal"/>
    <w:qFormat/>
    <w:rsid w:val="00A94E3B"/>
    <w:pPr>
      <w:spacing w:after="60"/>
      <w:jc w:val="center"/>
    </w:pPr>
    <w:rPr>
      <w:b/>
      <w:bCs/>
      <w:i/>
      <w:iCs/>
      <w:sz w:val="28"/>
    </w:rPr>
  </w:style>
  <w:style w:type="paragraph" w:customStyle="1" w:styleId="Listecouleur-Accent11">
    <w:name w:val="Liste couleur - Accent 11"/>
    <w:basedOn w:val="Normal"/>
    <w:uiPriority w:val="34"/>
    <w:qFormat/>
    <w:rsid w:val="00610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5C8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customStyle="1" w:styleId="Tramecouleur-Accent11">
    <w:name w:val="Trame couleur - Accent 11"/>
    <w:hidden/>
    <w:uiPriority w:val="99"/>
    <w:semiHidden/>
    <w:rsid w:val="00641A87"/>
    <w:rPr>
      <w:rFonts w:ascii="Arial" w:hAnsi="Arial" w:cs="Arial"/>
      <w:sz w:val="24"/>
      <w:szCs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6C16B9"/>
    <w:rPr>
      <w:rFonts w:ascii="Arial" w:hAnsi="Arial" w:cs="Arial"/>
      <w:sz w:val="24"/>
      <w:szCs w:val="24"/>
      <w:lang w:val="en-US" w:eastAsia="en-US"/>
    </w:rPr>
  </w:style>
  <w:style w:type="character" w:customStyle="1" w:styleId="Grillemoyenne11">
    <w:name w:val="Grille moyenne 11"/>
    <w:uiPriority w:val="99"/>
    <w:semiHidden/>
    <w:rsid w:val="00C158E7"/>
    <w:rPr>
      <w:color w:val="808080"/>
    </w:rPr>
  </w:style>
  <w:style w:type="paragraph" w:styleId="Notedefin">
    <w:name w:val="endnote text"/>
    <w:basedOn w:val="Normal"/>
    <w:link w:val="NotedefinCar"/>
    <w:rsid w:val="00577EF5"/>
    <w:rPr>
      <w:sz w:val="20"/>
      <w:szCs w:val="20"/>
    </w:rPr>
  </w:style>
  <w:style w:type="character" w:customStyle="1" w:styleId="NotedefinCar">
    <w:name w:val="Note de fin Car"/>
    <w:link w:val="Notedefin"/>
    <w:rsid w:val="00577EF5"/>
    <w:rPr>
      <w:rFonts w:ascii="Arial" w:hAnsi="Arial" w:cs="Arial"/>
      <w:lang w:val="en-US" w:eastAsia="en-US"/>
    </w:rPr>
  </w:style>
  <w:style w:type="character" w:styleId="Appeldenotedefin">
    <w:name w:val="endnote reference"/>
    <w:rsid w:val="00577EF5"/>
    <w:rPr>
      <w:vertAlign w:val="superscript"/>
    </w:rPr>
  </w:style>
  <w:style w:type="table" w:styleId="Grilledutableau">
    <w:name w:val="Table Grid"/>
    <w:basedOn w:val="TableauNormal"/>
    <w:rsid w:val="00FD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EB19EB"/>
    <w:rPr>
      <w:b/>
      <w:bCs/>
    </w:rPr>
  </w:style>
  <w:style w:type="paragraph" w:styleId="Explorateurdedocuments">
    <w:name w:val="Document Map"/>
    <w:basedOn w:val="Normal"/>
    <w:link w:val="ExplorateurdedocumentsCar"/>
    <w:rsid w:val="002055DB"/>
    <w:rPr>
      <w:rFonts w:ascii="Lucida Grande" w:hAnsi="Lucida Grande" w:cs="Lucida Grande"/>
    </w:rPr>
  </w:style>
  <w:style w:type="character" w:customStyle="1" w:styleId="ExplorateurdedocumentsCar">
    <w:name w:val="Explorateur de documents Car"/>
    <w:link w:val="Explorateurdedocuments"/>
    <w:rsid w:val="002055DB"/>
    <w:rPr>
      <w:rFonts w:ascii="Lucida Grande" w:hAnsi="Lucida Grande" w:cs="Lucida Grande"/>
      <w:sz w:val="24"/>
      <w:szCs w:val="24"/>
      <w:lang w:val="en-US" w:eastAsia="en-US"/>
    </w:rPr>
  </w:style>
  <w:style w:type="character" w:customStyle="1" w:styleId="TitreCar">
    <w:name w:val="Titre Car"/>
    <w:link w:val="Titre"/>
    <w:rsid w:val="005E2F71"/>
    <w:rPr>
      <w:rFonts w:ascii="Arial" w:hAnsi="Arial" w:cs="Arial"/>
      <w:b/>
      <w:bCs/>
      <w:sz w:val="28"/>
      <w:szCs w:val="24"/>
      <w:lang w:val="en-US" w:eastAsia="en-US"/>
    </w:rPr>
  </w:style>
  <w:style w:type="paragraph" w:customStyle="1" w:styleId="Logo">
    <w:name w:val="Logo"/>
    <w:basedOn w:val="Normal"/>
    <w:qFormat/>
    <w:rsid w:val="005E2F71"/>
    <w:pPr>
      <w:spacing w:line="259" w:lineRule="auto"/>
      <w:contextualSpacing/>
      <w:jc w:val="center"/>
    </w:pPr>
    <w:rPr>
      <w:rFonts w:eastAsia="Calibri"/>
      <w:color w:val="000000"/>
      <w:sz w:val="12"/>
      <w:szCs w:val="22"/>
      <w:lang w:eastAsia="fr-FR"/>
    </w:r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5E2F71"/>
    <w:pPr>
      <w:spacing w:after="160" w:line="259" w:lineRule="auto"/>
      <w:jc w:val="center"/>
    </w:pPr>
    <w:rPr>
      <w:rFonts w:eastAsia="Calibri"/>
      <w:iCs/>
      <w:color w:val="000000"/>
      <w:sz w:val="20"/>
      <w:szCs w:val="22"/>
      <w:lang w:val="it-IT" w:eastAsia="fr-FR"/>
    </w:rPr>
  </w:style>
  <w:style w:type="character" w:customStyle="1" w:styleId="Grillecouleur-Accent1Car">
    <w:name w:val="Grille couleur - Accent 1 Car"/>
    <w:link w:val="Grillecouleur-Accent11"/>
    <w:uiPriority w:val="29"/>
    <w:rsid w:val="005E2F71"/>
    <w:rPr>
      <w:rFonts w:ascii="Arial" w:eastAsia="Calibri" w:hAnsi="Arial" w:cs="Arial"/>
      <w:iCs/>
      <w:color w:val="000000"/>
      <w:szCs w:val="22"/>
      <w:lang w:val="it-IT"/>
    </w:rPr>
  </w:style>
  <w:style w:type="paragraph" w:styleId="Corpsdetexte">
    <w:name w:val="Body Text"/>
    <w:basedOn w:val="Normal"/>
    <w:link w:val="CorpsdetexteCar"/>
    <w:rsid w:val="00AC5B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</w:rPr>
  </w:style>
  <w:style w:type="character" w:customStyle="1" w:styleId="CorpsdetexteCar">
    <w:name w:val="Corps de texte Car"/>
    <w:link w:val="Corpsdetexte"/>
    <w:rsid w:val="00AC5B05"/>
    <w:rPr>
      <w:b/>
      <w:sz w:val="24"/>
      <w:lang w:val="en-US" w:eastAsia="en-US"/>
    </w:rPr>
  </w:style>
  <w:style w:type="character" w:customStyle="1" w:styleId="Titre3Car">
    <w:name w:val="Titre 3 Car"/>
    <w:link w:val="Titre3"/>
    <w:rsid w:val="00B470F4"/>
    <w:rPr>
      <w:rFonts w:ascii="Arial" w:hAnsi="Arial" w:cs="Arial"/>
      <w:b/>
      <w:bCs/>
      <w:noProof/>
      <w:sz w:val="26"/>
      <w:szCs w:val="26"/>
      <w:lang w:val="es-ES" w:eastAsia="es-ES"/>
    </w:rPr>
  </w:style>
  <w:style w:type="character" w:styleId="Lienhypertexte">
    <w:name w:val="Hyperlink"/>
    <w:rsid w:val="00A665F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67D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1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8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17B3C-657D-4AA8-8333-33E90A4A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BCH II National Workshop (1)</vt:lpstr>
      <vt:lpstr>BCH II National Workshop (1)</vt:lpstr>
      <vt:lpstr>BCH II National Workshop (1)</vt:lpstr>
    </vt:vector>
  </TitlesOfParts>
  <Manager/>
  <Company>UNEP-GEF BCH PROJECTS</Company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II National Workshop (1)</dc:title>
  <dc:subject>Storyboard</dc:subject>
  <dc:creator>Mohamed Elyes KCHOUK</dc:creator>
  <cp:keywords/>
  <dc:description/>
  <cp:lastModifiedBy>Mohamed Elyes Kchouk</cp:lastModifiedBy>
  <cp:revision>2</cp:revision>
  <cp:lastPrinted>2011-01-27T15:03:00Z</cp:lastPrinted>
  <dcterms:created xsi:type="dcterms:W3CDTF">2024-07-07T15:14:00Z</dcterms:created>
  <dcterms:modified xsi:type="dcterms:W3CDTF">2024-07-07T15:14:00Z</dcterms:modified>
  <cp:category/>
</cp:coreProperties>
</file>